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D1" w:rsidRDefault="00BF792F" w:rsidP="00BF7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90FC7">
        <w:rPr>
          <w:rFonts w:ascii="Times New Roman" w:hAnsi="Times New Roman" w:cs="Times New Roman"/>
          <w:b/>
          <w:sz w:val="24"/>
          <w:szCs w:val="24"/>
        </w:rPr>
        <w:t xml:space="preserve">Alberto </w:t>
      </w:r>
      <w:proofErr w:type="spellStart"/>
      <w:r w:rsidRPr="00B90FC7">
        <w:rPr>
          <w:rFonts w:ascii="Times New Roman" w:hAnsi="Times New Roman" w:cs="Times New Roman"/>
          <w:b/>
          <w:sz w:val="24"/>
          <w:szCs w:val="24"/>
        </w:rPr>
        <w:t>Lombardoni</w:t>
      </w:r>
      <w:proofErr w:type="spellEnd"/>
    </w:p>
    <w:bookmarkEnd w:id="0"/>
    <w:p w:rsidR="000369D1" w:rsidRDefault="000369D1" w:rsidP="00BF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9D1" w:rsidRDefault="000369D1" w:rsidP="00BF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2F" w:rsidRPr="00B90FC7" w:rsidRDefault="00BF792F" w:rsidP="00BF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sito: www.madonnadelleghiaie.it</w:t>
      </w:r>
    </w:p>
    <w:p w:rsidR="00BF792F" w:rsidRPr="00B90FC7" w:rsidRDefault="00BF792F">
      <w:pPr>
        <w:rPr>
          <w:rFonts w:ascii="Times New Roman" w:hAnsi="Times New Roman" w:cs="Times New Roman"/>
          <w:sz w:val="24"/>
          <w:szCs w:val="24"/>
        </w:rPr>
      </w:pPr>
    </w:p>
    <w:p w:rsidR="00BF792F" w:rsidRPr="00B90FC7" w:rsidRDefault="00BF792F" w:rsidP="00BF792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Stezzano, 28 novembre 2012</w:t>
      </w:r>
    </w:p>
    <w:p w:rsidR="007B1D3B" w:rsidRPr="00B90FC7" w:rsidRDefault="00E000C0" w:rsidP="00BF792F">
      <w:pPr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Carissimo</w:t>
      </w:r>
    </w:p>
    <w:p w:rsidR="00E000C0" w:rsidRPr="00B90FC7" w:rsidRDefault="00E000C0">
      <w:pPr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Antonio Socci</w:t>
      </w:r>
    </w:p>
    <w:p w:rsidR="00E000C0" w:rsidRPr="00B90FC7" w:rsidRDefault="00E000C0">
      <w:pPr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 xml:space="preserve">Le scrivo per farla partecipe della bellezza del mio “incontro” con le Apparizioni della Madonna delle Ghiaie </w:t>
      </w:r>
      <w:r w:rsidR="00B90FC7">
        <w:rPr>
          <w:rFonts w:ascii="Times New Roman" w:hAnsi="Times New Roman" w:cs="Times New Roman"/>
          <w:sz w:val="24"/>
          <w:szCs w:val="24"/>
        </w:rPr>
        <w:t xml:space="preserve">di Bonate (Bg) </w:t>
      </w:r>
      <w:r w:rsidRPr="00B90FC7">
        <w:rPr>
          <w:rFonts w:ascii="Times New Roman" w:hAnsi="Times New Roman" w:cs="Times New Roman"/>
          <w:sz w:val="24"/>
          <w:szCs w:val="24"/>
        </w:rPr>
        <w:t>e della responsabilità personale che è scaturita da questo avvenimento.</w:t>
      </w:r>
    </w:p>
    <w:p w:rsidR="007449BC" w:rsidRPr="00B90FC7" w:rsidRDefault="007449BC">
      <w:pPr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 xml:space="preserve">Spero che abbia avuto l’occasione </w:t>
      </w:r>
      <w:r w:rsidR="00B90FC7">
        <w:rPr>
          <w:rFonts w:ascii="Times New Roman" w:hAnsi="Times New Roman" w:cs="Times New Roman"/>
          <w:sz w:val="24"/>
          <w:szCs w:val="24"/>
        </w:rPr>
        <w:t>di</w:t>
      </w:r>
      <w:r w:rsidRPr="00B90FC7">
        <w:rPr>
          <w:rFonts w:ascii="Times New Roman" w:hAnsi="Times New Roman" w:cs="Times New Roman"/>
          <w:sz w:val="24"/>
          <w:szCs w:val="24"/>
        </w:rPr>
        <w:t xml:space="preserve"> leggere il mio libro “Non mi hanno voluta</w:t>
      </w:r>
      <w:r w:rsidR="000369D1">
        <w:rPr>
          <w:rFonts w:ascii="Times New Roman" w:hAnsi="Times New Roman" w:cs="Times New Roman"/>
          <w:sz w:val="24"/>
          <w:szCs w:val="24"/>
        </w:rPr>
        <w:t>!</w:t>
      </w:r>
      <w:r w:rsidRPr="00B90FC7">
        <w:rPr>
          <w:rFonts w:ascii="Times New Roman" w:hAnsi="Times New Roman" w:cs="Times New Roman"/>
          <w:sz w:val="24"/>
          <w:szCs w:val="24"/>
        </w:rPr>
        <w:t xml:space="preserve">” che la Casa Editrice “Il Segno” le </w:t>
      </w:r>
      <w:r w:rsidR="00BF792F" w:rsidRPr="00B90FC7">
        <w:rPr>
          <w:rFonts w:ascii="Times New Roman" w:hAnsi="Times New Roman" w:cs="Times New Roman"/>
          <w:sz w:val="24"/>
          <w:szCs w:val="24"/>
        </w:rPr>
        <w:t>dovrebbe aver fatto</w:t>
      </w:r>
      <w:r w:rsidRPr="00B90FC7">
        <w:rPr>
          <w:rFonts w:ascii="Times New Roman" w:hAnsi="Times New Roman" w:cs="Times New Roman"/>
          <w:sz w:val="24"/>
          <w:szCs w:val="24"/>
        </w:rPr>
        <w:t xml:space="preserve"> pervenire. </w:t>
      </w:r>
      <w:r w:rsidR="00BF792F" w:rsidRPr="00B90FC7">
        <w:rPr>
          <w:rFonts w:ascii="Times New Roman" w:hAnsi="Times New Roman" w:cs="Times New Roman"/>
          <w:sz w:val="24"/>
          <w:szCs w:val="24"/>
        </w:rPr>
        <w:t>Comunque le allego una copia dei due volumi con dedica.</w:t>
      </w:r>
    </w:p>
    <w:p w:rsidR="007449BC" w:rsidRPr="00B90FC7" w:rsidRDefault="007449BC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Ho cercato di documentare</w:t>
      </w:r>
      <w:r w:rsidR="00A310FC" w:rsidRPr="00B90FC7">
        <w:rPr>
          <w:rFonts w:ascii="Times New Roman" w:hAnsi="Times New Roman" w:cs="Times New Roman"/>
          <w:sz w:val="24"/>
          <w:szCs w:val="24"/>
        </w:rPr>
        <w:t xml:space="preserve"> con </w:t>
      </w:r>
      <w:r w:rsidR="00391DA6" w:rsidRPr="00B90FC7">
        <w:rPr>
          <w:rFonts w:ascii="Times New Roman" w:hAnsi="Times New Roman" w:cs="Times New Roman"/>
          <w:sz w:val="24"/>
          <w:szCs w:val="24"/>
        </w:rPr>
        <w:t>un’</w:t>
      </w:r>
      <w:r w:rsidR="00A310FC" w:rsidRPr="00B90FC7">
        <w:rPr>
          <w:rFonts w:ascii="Times New Roman" w:hAnsi="Times New Roman" w:cs="Times New Roman"/>
          <w:sz w:val="24"/>
          <w:szCs w:val="24"/>
        </w:rPr>
        <w:t xml:space="preserve">attenta ricerca </w:t>
      </w:r>
      <w:r w:rsidR="00391DA6" w:rsidRPr="00B90FC7">
        <w:rPr>
          <w:rFonts w:ascii="Times New Roman" w:hAnsi="Times New Roman" w:cs="Times New Roman"/>
          <w:sz w:val="24"/>
          <w:szCs w:val="24"/>
        </w:rPr>
        <w:t>delle</w:t>
      </w:r>
      <w:r w:rsidR="00A310FC" w:rsidRPr="00B90FC7">
        <w:rPr>
          <w:rFonts w:ascii="Times New Roman" w:hAnsi="Times New Roman" w:cs="Times New Roman"/>
          <w:sz w:val="24"/>
          <w:szCs w:val="24"/>
        </w:rPr>
        <w:t xml:space="preserve"> fonti durata 14 anni e </w:t>
      </w:r>
      <w:r w:rsidRPr="00B90FC7">
        <w:rPr>
          <w:rFonts w:ascii="Times New Roman" w:hAnsi="Times New Roman" w:cs="Times New Roman"/>
          <w:sz w:val="24"/>
          <w:szCs w:val="24"/>
        </w:rPr>
        <w:t xml:space="preserve">con tutta la passione, la serietà e la testardaggine di cui sono capace, la complessità di questa storia così importante per la rilevanza dei fatti storici accaduti e per la portata del messaggio </w:t>
      </w:r>
      <w:r w:rsidR="00BF792F" w:rsidRPr="00B90FC7">
        <w:rPr>
          <w:rFonts w:ascii="Times New Roman" w:hAnsi="Times New Roman" w:cs="Times New Roman"/>
          <w:sz w:val="24"/>
          <w:szCs w:val="24"/>
        </w:rPr>
        <w:t>consegnatoci</w:t>
      </w:r>
      <w:r w:rsidRPr="00B90FC7">
        <w:rPr>
          <w:rFonts w:ascii="Times New Roman" w:hAnsi="Times New Roman" w:cs="Times New Roman"/>
          <w:sz w:val="24"/>
          <w:szCs w:val="24"/>
        </w:rPr>
        <w:t xml:space="preserve"> da Maria.</w:t>
      </w:r>
    </w:p>
    <w:p w:rsidR="00B323FF" w:rsidRPr="00B90FC7" w:rsidRDefault="00B323FF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Nel maggio 1944, mentre la guerra imperversava e la gente viveva nel terrore e nelle privazioni, a Ghiaie di Bonate, la Madonna apparve sola o con la Sacra Famiglia per ben tredici volte a una bambina, Adelaide Roncalli. Durante le visioni, la Vergine parlò dell’unità e della santità della famiglia, della pace e dell’importanza della preghiera e del</w:t>
      </w:r>
      <w:r w:rsidR="00B90FC7">
        <w:rPr>
          <w:rFonts w:ascii="Times New Roman" w:hAnsi="Times New Roman" w:cs="Times New Roman"/>
          <w:sz w:val="24"/>
          <w:szCs w:val="24"/>
        </w:rPr>
        <w:t xml:space="preserve">la penitenza, della sofferenza, </w:t>
      </w:r>
      <w:r w:rsidRPr="00B90FC7">
        <w:rPr>
          <w:rFonts w:ascii="Times New Roman" w:hAnsi="Times New Roman" w:cs="Times New Roman"/>
          <w:sz w:val="24"/>
          <w:szCs w:val="24"/>
        </w:rPr>
        <w:t>dell’amore verso il prossimo,</w:t>
      </w:r>
      <w:r w:rsidR="00B90FC7">
        <w:rPr>
          <w:rFonts w:ascii="Times New Roman" w:hAnsi="Times New Roman" w:cs="Times New Roman"/>
          <w:sz w:val="24"/>
          <w:szCs w:val="24"/>
        </w:rPr>
        <w:t xml:space="preserve"> </w:t>
      </w:r>
      <w:r w:rsidRPr="00B90FC7">
        <w:rPr>
          <w:rFonts w:ascii="Times New Roman" w:hAnsi="Times New Roman" w:cs="Times New Roman"/>
          <w:sz w:val="24"/>
          <w:szCs w:val="24"/>
        </w:rPr>
        <w:t>dei peccati gravi, della conversione e del pentimento. La Madonna predisse esattamente la fine della guerra e l’incolumità di Pio XII. In pochi mesi accorsero a Ghiaie di Bonate più di 3 milioni di persone.</w:t>
      </w:r>
      <w:r w:rsidR="008556E8">
        <w:rPr>
          <w:rFonts w:ascii="Times New Roman" w:hAnsi="Times New Roman" w:cs="Times New Roman"/>
          <w:sz w:val="24"/>
          <w:szCs w:val="24"/>
        </w:rPr>
        <w:t xml:space="preserve"> Vi furono sei grandi fenomeni solari e centinaia di guarigioni.</w:t>
      </w:r>
    </w:p>
    <w:p w:rsidR="00B323FF" w:rsidRPr="00B90FC7" w:rsidRDefault="00B323FF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 xml:space="preserve">Ho trovato nella sua introduzione a “Il Quarto Segreto di Fatima” delle </w:t>
      </w:r>
      <w:r w:rsidR="007E001B" w:rsidRPr="00B90FC7">
        <w:rPr>
          <w:rFonts w:ascii="Times New Roman" w:hAnsi="Times New Roman" w:cs="Times New Roman"/>
          <w:sz w:val="24"/>
          <w:szCs w:val="24"/>
        </w:rPr>
        <w:t>sorprendenti analogie tra la vicenda del terzo segreto di Fatima e i fatti accaduti alle Ghiaie a partire dal 1944 sino ad oggi. Come lei ha giustamente sottolineato</w:t>
      </w:r>
      <w:r w:rsidR="00B90FC7">
        <w:rPr>
          <w:rFonts w:ascii="Times New Roman" w:hAnsi="Times New Roman" w:cs="Times New Roman"/>
          <w:sz w:val="24"/>
          <w:szCs w:val="24"/>
        </w:rPr>
        <w:t>,</w:t>
      </w:r>
      <w:r w:rsidR="007E001B" w:rsidRPr="00B90FC7">
        <w:rPr>
          <w:rFonts w:ascii="Times New Roman" w:hAnsi="Times New Roman" w:cs="Times New Roman"/>
          <w:sz w:val="24"/>
          <w:szCs w:val="24"/>
        </w:rPr>
        <w:t xml:space="preserve"> la vicenda di Fatima è “</w:t>
      </w:r>
      <w:r w:rsidR="00B90FC7">
        <w:rPr>
          <w:rFonts w:ascii="Times New Roman" w:hAnsi="Times New Roman" w:cs="Times New Roman"/>
          <w:sz w:val="24"/>
          <w:szCs w:val="24"/>
        </w:rPr>
        <w:t>f</w:t>
      </w:r>
      <w:r w:rsidR="007E001B" w:rsidRPr="00B90FC7">
        <w:rPr>
          <w:rFonts w:ascii="Times New Roman" w:hAnsi="Times New Roman" w:cs="Times New Roman"/>
          <w:sz w:val="24"/>
          <w:szCs w:val="24"/>
        </w:rPr>
        <w:t>orse il giallo più affascinante e drammatico del nostro tempo perché non coinvolge solo Vaticano, grandi potenze, servizi segreti e certi oscuri apparati di potere, ma ciascuno di noi e lo stesso destino prossimo all’umanità e della Chiesa”.</w:t>
      </w:r>
    </w:p>
    <w:p w:rsidR="007E001B" w:rsidRPr="00B90FC7" w:rsidRDefault="007E001B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 xml:space="preserve">Le garantisco che esiste un altro “giallo” </w:t>
      </w:r>
      <w:r w:rsidR="007449BC" w:rsidRPr="00B90FC7">
        <w:rPr>
          <w:rFonts w:ascii="Times New Roman" w:hAnsi="Times New Roman" w:cs="Times New Roman"/>
          <w:sz w:val="24"/>
          <w:szCs w:val="24"/>
        </w:rPr>
        <w:t>del XX e ormai del XXI secol</w:t>
      </w:r>
      <w:r w:rsidR="00CC37BD" w:rsidRPr="00B90FC7">
        <w:rPr>
          <w:rFonts w:ascii="Times New Roman" w:hAnsi="Times New Roman" w:cs="Times New Roman"/>
          <w:sz w:val="24"/>
          <w:szCs w:val="24"/>
        </w:rPr>
        <w:t>o che ha simili caratteristiche: quello di Maria apparsa come Regina della Famiglia a Ghiaie</w:t>
      </w:r>
      <w:r w:rsidR="006F7FB2">
        <w:rPr>
          <w:rFonts w:ascii="Times New Roman" w:hAnsi="Times New Roman" w:cs="Times New Roman"/>
          <w:sz w:val="24"/>
          <w:szCs w:val="24"/>
        </w:rPr>
        <w:t xml:space="preserve"> di Bonate</w:t>
      </w:r>
      <w:r w:rsidR="00CC37BD" w:rsidRPr="00B90FC7">
        <w:rPr>
          <w:rFonts w:ascii="Times New Roman" w:hAnsi="Times New Roman" w:cs="Times New Roman"/>
          <w:sz w:val="24"/>
          <w:szCs w:val="24"/>
        </w:rPr>
        <w:t xml:space="preserve">. </w:t>
      </w:r>
      <w:r w:rsidR="00B90FC7">
        <w:rPr>
          <w:rFonts w:ascii="Times New Roman" w:hAnsi="Times New Roman" w:cs="Times New Roman"/>
          <w:sz w:val="24"/>
          <w:szCs w:val="24"/>
        </w:rPr>
        <w:t>T</w:t>
      </w:r>
      <w:r w:rsidR="00391DA6" w:rsidRPr="00B90FC7">
        <w:rPr>
          <w:rFonts w:ascii="Times New Roman" w:hAnsi="Times New Roman" w:cs="Times New Roman"/>
          <w:sz w:val="24"/>
          <w:szCs w:val="24"/>
        </w:rPr>
        <w:t>utti coloro che hanno avuto una responsabilità in quest</w:t>
      </w:r>
      <w:r w:rsidR="00736B75">
        <w:rPr>
          <w:rFonts w:ascii="Times New Roman" w:hAnsi="Times New Roman" w:cs="Times New Roman"/>
          <w:sz w:val="24"/>
          <w:szCs w:val="24"/>
        </w:rPr>
        <w:t>a</w:t>
      </w:r>
      <w:r w:rsidR="00391DA6" w:rsidRPr="00B90FC7">
        <w:rPr>
          <w:rFonts w:ascii="Times New Roman" w:hAnsi="Times New Roman" w:cs="Times New Roman"/>
          <w:sz w:val="24"/>
          <w:szCs w:val="24"/>
        </w:rPr>
        <w:t xml:space="preserve"> vicend</w:t>
      </w:r>
      <w:r w:rsidR="00736B75">
        <w:rPr>
          <w:rFonts w:ascii="Times New Roman" w:hAnsi="Times New Roman" w:cs="Times New Roman"/>
          <w:sz w:val="24"/>
          <w:szCs w:val="24"/>
        </w:rPr>
        <w:t>a</w:t>
      </w:r>
      <w:r w:rsidR="00391DA6" w:rsidRPr="00B90FC7">
        <w:rPr>
          <w:rFonts w:ascii="Times New Roman" w:hAnsi="Times New Roman" w:cs="Times New Roman"/>
          <w:sz w:val="24"/>
          <w:szCs w:val="24"/>
        </w:rPr>
        <w:t xml:space="preserve"> sono stati incapaci, sia pure in diversa misura, di</w:t>
      </w:r>
      <w:r w:rsidR="008556E8">
        <w:rPr>
          <w:rFonts w:ascii="Times New Roman" w:hAnsi="Times New Roman" w:cs="Times New Roman"/>
          <w:sz w:val="24"/>
          <w:szCs w:val="24"/>
        </w:rPr>
        <w:t xml:space="preserve"> spalancare lealmente lo sguardo su quelle apparizioni</w:t>
      </w:r>
      <w:r w:rsidR="00736B75">
        <w:rPr>
          <w:rFonts w:ascii="Times New Roman" w:hAnsi="Times New Roman" w:cs="Times New Roman"/>
          <w:sz w:val="24"/>
          <w:szCs w:val="24"/>
        </w:rPr>
        <w:t>. Hanno</w:t>
      </w:r>
      <w:r w:rsidR="00391DA6" w:rsidRPr="00B90FC7">
        <w:rPr>
          <w:rFonts w:ascii="Times New Roman" w:hAnsi="Times New Roman" w:cs="Times New Roman"/>
          <w:sz w:val="24"/>
          <w:szCs w:val="24"/>
        </w:rPr>
        <w:t xml:space="preserve"> disconosc</w:t>
      </w:r>
      <w:r w:rsidR="00736B75">
        <w:rPr>
          <w:rFonts w:ascii="Times New Roman" w:hAnsi="Times New Roman" w:cs="Times New Roman"/>
          <w:sz w:val="24"/>
          <w:szCs w:val="24"/>
        </w:rPr>
        <w:t>iuto</w:t>
      </w:r>
      <w:r w:rsidR="00391DA6" w:rsidRPr="00B90FC7">
        <w:rPr>
          <w:rFonts w:ascii="Times New Roman" w:hAnsi="Times New Roman" w:cs="Times New Roman"/>
          <w:sz w:val="24"/>
          <w:szCs w:val="24"/>
        </w:rPr>
        <w:t xml:space="preserve"> i fatti e </w:t>
      </w:r>
      <w:r w:rsidR="00736B75">
        <w:rPr>
          <w:rFonts w:ascii="Times New Roman" w:hAnsi="Times New Roman" w:cs="Times New Roman"/>
          <w:sz w:val="24"/>
          <w:szCs w:val="24"/>
        </w:rPr>
        <w:t xml:space="preserve">li hanno </w:t>
      </w:r>
      <w:r w:rsidR="00391DA6" w:rsidRPr="00B90FC7">
        <w:rPr>
          <w:rFonts w:ascii="Times New Roman" w:hAnsi="Times New Roman" w:cs="Times New Roman"/>
          <w:sz w:val="24"/>
          <w:szCs w:val="24"/>
        </w:rPr>
        <w:t>indebitamente</w:t>
      </w:r>
      <w:r w:rsidR="00736B75">
        <w:rPr>
          <w:rFonts w:ascii="Times New Roman" w:hAnsi="Times New Roman" w:cs="Times New Roman"/>
          <w:sz w:val="24"/>
          <w:szCs w:val="24"/>
        </w:rPr>
        <w:t xml:space="preserve"> trattati male anche sul</w:t>
      </w:r>
      <w:r w:rsidR="00391DA6" w:rsidRPr="00B90FC7">
        <w:rPr>
          <w:rFonts w:ascii="Times New Roman" w:hAnsi="Times New Roman" w:cs="Times New Roman"/>
          <w:sz w:val="24"/>
          <w:szCs w:val="24"/>
        </w:rPr>
        <w:t xml:space="preserve"> piano giuridico</w:t>
      </w:r>
      <w:r w:rsidR="006F7FB2">
        <w:rPr>
          <w:rFonts w:ascii="Times New Roman" w:hAnsi="Times New Roman" w:cs="Times New Roman"/>
          <w:sz w:val="24"/>
          <w:szCs w:val="24"/>
        </w:rPr>
        <w:t xml:space="preserve">. </w:t>
      </w:r>
      <w:r w:rsidR="00736B75">
        <w:rPr>
          <w:rFonts w:ascii="Times New Roman" w:hAnsi="Times New Roman" w:cs="Times New Roman"/>
          <w:sz w:val="24"/>
          <w:szCs w:val="24"/>
        </w:rPr>
        <w:t>La piccola veggente, di appena sette anni</w:t>
      </w:r>
      <w:r w:rsidR="00391DA6" w:rsidRPr="00B90FC7">
        <w:rPr>
          <w:rFonts w:ascii="Times New Roman" w:hAnsi="Times New Roman" w:cs="Times New Roman"/>
          <w:sz w:val="24"/>
          <w:szCs w:val="24"/>
        </w:rPr>
        <w:t xml:space="preserve">, </w:t>
      </w:r>
      <w:r w:rsidR="006F7FB2">
        <w:rPr>
          <w:rFonts w:ascii="Times New Roman" w:hAnsi="Times New Roman" w:cs="Times New Roman"/>
          <w:sz w:val="24"/>
          <w:szCs w:val="24"/>
        </w:rPr>
        <w:t xml:space="preserve">è stata </w:t>
      </w:r>
      <w:r w:rsidR="00391DA6" w:rsidRPr="00B90FC7">
        <w:rPr>
          <w:rFonts w:ascii="Times New Roman" w:hAnsi="Times New Roman" w:cs="Times New Roman"/>
          <w:sz w:val="24"/>
          <w:szCs w:val="24"/>
        </w:rPr>
        <w:t>maltratta</w:t>
      </w:r>
      <w:r w:rsidR="00736B75">
        <w:rPr>
          <w:rFonts w:ascii="Times New Roman" w:hAnsi="Times New Roman" w:cs="Times New Roman"/>
          <w:sz w:val="24"/>
          <w:szCs w:val="24"/>
        </w:rPr>
        <w:t>ta</w:t>
      </w:r>
      <w:r w:rsidR="00391DA6" w:rsidRPr="00B90FC7">
        <w:rPr>
          <w:rFonts w:ascii="Times New Roman" w:hAnsi="Times New Roman" w:cs="Times New Roman"/>
          <w:sz w:val="24"/>
          <w:szCs w:val="24"/>
        </w:rPr>
        <w:t xml:space="preserve"> moralmente e fisicamente</w:t>
      </w:r>
      <w:r w:rsidR="00736B75">
        <w:rPr>
          <w:rFonts w:ascii="Times New Roman" w:hAnsi="Times New Roman" w:cs="Times New Roman"/>
          <w:sz w:val="24"/>
          <w:szCs w:val="24"/>
        </w:rPr>
        <w:t xml:space="preserve">, rinchiusa in collegi, perseguitata e allontanata dalla famiglia. </w:t>
      </w:r>
      <w:r w:rsidR="006F7FB2">
        <w:rPr>
          <w:rFonts w:ascii="Times New Roman" w:hAnsi="Times New Roman" w:cs="Times New Roman"/>
          <w:sz w:val="24"/>
          <w:szCs w:val="24"/>
        </w:rPr>
        <w:t>E la persecuzione di Adelaide continua tuttora.</w:t>
      </w:r>
      <w:r w:rsidR="00A310FC" w:rsidRPr="00B90FC7">
        <w:rPr>
          <w:rFonts w:ascii="Times New Roman" w:hAnsi="Times New Roman" w:cs="Times New Roman"/>
          <w:sz w:val="24"/>
          <w:szCs w:val="24"/>
        </w:rPr>
        <w:t xml:space="preserve"> I numerosi segni, le centinaia di guarigioni</w:t>
      </w:r>
      <w:r w:rsidR="006F7FB2">
        <w:rPr>
          <w:rFonts w:ascii="Times New Roman" w:hAnsi="Times New Roman" w:cs="Times New Roman"/>
          <w:sz w:val="24"/>
          <w:szCs w:val="24"/>
        </w:rPr>
        <w:t>,</w:t>
      </w:r>
      <w:r w:rsidR="00A310FC" w:rsidRPr="00B90FC7">
        <w:rPr>
          <w:rFonts w:ascii="Times New Roman" w:hAnsi="Times New Roman" w:cs="Times New Roman"/>
          <w:sz w:val="24"/>
          <w:szCs w:val="24"/>
        </w:rPr>
        <w:t xml:space="preserve"> le commoventi conversioni non sono state assolutamente vagliate e considerate. Molti, allora come lungo tutto l’arco di questi quasi settant’anni, hanno agito volutamente per soffocare la verità.</w:t>
      </w:r>
    </w:p>
    <w:p w:rsidR="00A310FC" w:rsidRPr="00B90FC7" w:rsidRDefault="00391DA6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lastRenderedPageBreak/>
        <w:t>Dopo aver letto il mio libro, penso che nessuno, che sia minimamente onesto, non possa che rimanere stupefatto di fronte a tutto quello che è stato compiuto e non possa non domandarsi: “come è stato possibile?”.</w:t>
      </w:r>
    </w:p>
    <w:p w:rsidR="00EB7596" w:rsidRPr="00B90FC7" w:rsidRDefault="00EB7596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Ma al di l</w:t>
      </w:r>
      <w:r w:rsidR="00736B75">
        <w:rPr>
          <w:rFonts w:ascii="Times New Roman" w:hAnsi="Times New Roman" w:cs="Times New Roman"/>
          <w:sz w:val="24"/>
          <w:szCs w:val="24"/>
        </w:rPr>
        <w:t>à</w:t>
      </w:r>
      <w:r w:rsidRPr="00B90FC7">
        <w:rPr>
          <w:rFonts w:ascii="Times New Roman" w:hAnsi="Times New Roman" w:cs="Times New Roman"/>
          <w:sz w:val="24"/>
          <w:szCs w:val="24"/>
        </w:rPr>
        <w:t xml:space="preserve"> dello sconforto per tutto quanto di male è stato fatto, ciò che mi preme sopra ogni cosa è lavorare perché, pur nel rispetto dovuto all</w:t>
      </w:r>
      <w:r w:rsidR="008556E8">
        <w:rPr>
          <w:rFonts w:ascii="Times New Roman" w:hAnsi="Times New Roman" w:cs="Times New Roman"/>
          <w:sz w:val="24"/>
          <w:szCs w:val="24"/>
        </w:rPr>
        <w:t>’</w:t>
      </w:r>
      <w:r w:rsidRPr="00B90FC7">
        <w:rPr>
          <w:rFonts w:ascii="Times New Roman" w:hAnsi="Times New Roman" w:cs="Times New Roman"/>
          <w:sz w:val="24"/>
          <w:szCs w:val="24"/>
        </w:rPr>
        <w:t>autorità della Chiesa, a cui in ogni caso spetta l’ultima parola, sia riaperto questo caso e sia ristabilita definitivamente la verità e le apparizioni siano approvate.</w:t>
      </w:r>
    </w:p>
    <w:p w:rsidR="00EB7596" w:rsidRPr="00B90FC7" w:rsidRDefault="00DF7FBE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Questo renderà possibile la profezia</w:t>
      </w:r>
      <w:r w:rsidR="006F7FB2">
        <w:rPr>
          <w:rFonts w:ascii="Times New Roman" w:hAnsi="Times New Roman" w:cs="Times New Roman"/>
          <w:sz w:val="24"/>
          <w:szCs w:val="24"/>
        </w:rPr>
        <w:t xml:space="preserve"> della Madonna</w:t>
      </w:r>
      <w:r w:rsidRPr="00B90FC7">
        <w:rPr>
          <w:rFonts w:ascii="Times New Roman" w:hAnsi="Times New Roman" w:cs="Times New Roman"/>
          <w:sz w:val="24"/>
          <w:szCs w:val="24"/>
        </w:rPr>
        <w:t>: “Desidero presto il mio trionfo. Prega per il Papa e digli cha faccia presto perché voglio essere premurosa per tutti in questo luogo”.</w:t>
      </w:r>
    </w:p>
    <w:p w:rsidR="00DF7FBE" w:rsidRPr="00B90FC7" w:rsidRDefault="00DF7FBE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 xml:space="preserve">Maria è </w:t>
      </w:r>
      <w:r w:rsidR="006F7FB2">
        <w:rPr>
          <w:rFonts w:ascii="Times New Roman" w:hAnsi="Times New Roman" w:cs="Times New Roman"/>
          <w:sz w:val="24"/>
          <w:szCs w:val="24"/>
        </w:rPr>
        <w:t>c</w:t>
      </w:r>
      <w:r w:rsidRPr="00B90FC7">
        <w:rPr>
          <w:rFonts w:ascii="Times New Roman" w:hAnsi="Times New Roman" w:cs="Times New Roman"/>
          <w:sz w:val="24"/>
          <w:szCs w:val="24"/>
        </w:rPr>
        <w:t xml:space="preserve">olei che porta al nostro significato: suo figlio Gesù. E come lei ha scritto, sempre nel suo libro sul Quarto Segreto di Fatima: “La sua bellezza dice a noi tutti il vero mondo a cui siamo destinati. La sua eterna giovinezza preannuncia la cancellazione della morte e la felicità definitiva. Oggi la sua presenza fra noi, la sua bontà, il suo materno soccorso, i suoi appelli e anche le sue profezie la qualificano </w:t>
      </w:r>
      <w:r w:rsidR="004D1B4F" w:rsidRPr="00B90FC7">
        <w:rPr>
          <w:rFonts w:ascii="Times New Roman" w:hAnsi="Times New Roman" w:cs="Times New Roman"/>
          <w:sz w:val="24"/>
          <w:szCs w:val="24"/>
        </w:rPr>
        <w:t>veramente come Madre della Misericordia”.</w:t>
      </w:r>
    </w:p>
    <w:p w:rsidR="004D1B4F" w:rsidRPr="00B90FC7" w:rsidRDefault="004D1B4F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Con un gruppo nutrito di ami</w:t>
      </w:r>
      <w:r w:rsidR="00E90279" w:rsidRPr="00B90FC7">
        <w:rPr>
          <w:rFonts w:ascii="Times New Roman" w:hAnsi="Times New Roman" w:cs="Times New Roman"/>
          <w:sz w:val="24"/>
          <w:szCs w:val="24"/>
        </w:rPr>
        <w:t>ci, appartenenti a svariate aree</w:t>
      </w:r>
      <w:r w:rsidRPr="00B90FC7">
        <w:rPr>
          <w:rFonts w:ascii="Times New Roman" w:hAnsi="Times New Roman" w:cs="Times New Roman"/>
          <w:sz w:val="24"/>
          <w:szCs w:val="24"/>
        </w:rPr>
        <w:t xml:space="preserve"> del mondo ecclesiale, faremo partire a gennaio una “campagna virale” per riaccendere i riflettori, a partire dal mio libro, ma non solo, sulle Apparizioni d</w:t>
      </w:r>
      <w:r w:rsidR="006F7FB2">
        <w:rPr>
          <w:rFonts w:ascii="Times New Roman" w:hAnsi="Times New Roman" w:cs="Times New Roman"/>
          <w:sz w:val="24"/>
          <w:szCs w:val="24"/>
        </w:rPr>
        <w:t>i Ghiaie di Bonate</w:t>
      </w:r>
      <w:r w:rsidRPr="00B90FC7">
        <w:rPr>
          <w:rFonts w:ascii="Times New Roman" w:hAnsi="Times New Roman" w:cs="Times New Roman"/>
          <w:sz w:val="24"/>
          <w:szCs w:val="24"/>
        </w:rPr>
        <w:t xml:space="preserve"> ed è per questo c</w:t>
      </w:r>
      <w:r w:rsidR="00024B2E" w:rsidRPr="00B90FC7">
        <w:rPr>
          <w:rFonts w:ascii="Times New Roman" w:hAnsi="Times New Roman" w:cs="Times New Roman"/>
          <w:sz w:val="24"/>
          <w:szCs w:val="24"/>
        </w:rPr>
        <w:t>he mi sono permesso di farle pervenire, tramite amici, questa lettera</w:t>
      </w:r>
      <w:r w:rsidR="008556E8">
        <w:rPr>
          <w:rFonts w:ascii="Times New Roman" w:hAnsi="Times New Roman" w:cs="Times New Roman"/>
          <w:sz w:val="24"/>
          <w:szCs w:val="24"/>
        </w:rPr>
        <w:t xml:space="preserve"> e i due volumi</w:t>
      </w:r>
      <w:r w:rsidR="00024B2E" w:rsidRPr="00B90FC7">
        <w:rPr>
          <w:rFonts w:ascii="Times New Roman" w:hAnsi="Times New Roman" w:cs="Times New Roman"/>
          <w:sz w:val="24"/>
          <w:szCs w:val="24"/>
        </w:rPr>
        <w:t>,</w:t>
      </w:r>
      <w:r w:rsidRPr="00B90FC7">
        <w:rPr>
          <w:rFonts w:ascii="Times New Roman" w:hAnsi="Times New Roman" w:cs="Times New Roman"/>
          <w:sz w:val="24"/>
          <w:szCs w:val="24"/>
        </w:rPr>
        <w:t xml:space="preserve"> per chiedere </w:t>
      </w:r>
      <w:r w:rsidR="00024B2E" w:rsidRPr="00B90FC7">
        <w:rPr>
          <w:rFonts w:ascii="Times New Roman" w:hAnsi="Times New Roman" w:cs="Times New Roman"/>
          <w:sz w:val="24"/>
          <w:szCs w:val="24"/>
        </w:rPr>
        <w:t xml:space="preserve">un suo giudizio, le sue preghiere e </w:t>
      </w:r>
      <w:r w:rsidRPr="00B90FC7">
        <w:rPr>
          <w:rFonts w:ascii="Times New Roman" w:hAnsi="Times New Roman" w:cs="Times New Roman"/>
          <w:sz w:val="24"/>
          <w:szCs w:val="24"/>
        </w:rPr>
        <w:t>il suo sos</w:t>
      </w:r>
      <w:r w:rsidR="00024B2E" w:rsidRPr="00B90FC7">
        <w:rPr>
          <w:rFonts w:ascii="Times New Roman" w:hAnsi="Times New Roman" w:cs="Times New Roman"/>
          <w:sz w:val="24"/>
          <w:szCs w:val="24"/>
        </w:rPr>
        <w:t xml:space="preserve">tegno pubblico, se lo ritiene, </w:t>
      </w:r>
      <w:r w:rsidRPr="00B90FC7">
        <w:rPr>
          <w:rFonts w:ascii="Times New Roman" w:hAnsi="Times New Roman" w:cs="Times New Roman"/>
          <w:sz w:val="24"/>
          <w:szCs w:val="24"/>
        </w:rPr>
        <w:t>nei modi d</w:t>
      </w:r>
      <w:r w:rsidR="008556E8">
        <w:rPr>
          <w:rFonts w:ascii="Times New Roman" w:hAnsi="Times New Roman" w:cs="Times New Roman"/>
          <w:sz w:val="24"/>
          <w:szCs w:val="24"/>
        </w:rPr>
        <w:t>a</w:t>
      </w:r>
      <w:r w:rsidRPr="00B90FC7">
        <w:rPr>
          <w:rFonts w:ascii="Times New Roman" w:hAnsi="Times New Roman" w:cs="Times New Roman"/>
          <w:sz w:val="24"/>
          <w:szCs w:val="24"/>
        </w:rPr>
        <w:t xml:space="preserve"> lei ritenuti più adeguati, al mio e al nostro lavoro.</w:t>
      </w:r>
    </w:p>
    <w:p w:rsidR="004D1B4F" w:rsidRPr="00B90FC7" w:rsidRDefault="004D1B4F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 xml:space="preserve">Prego per lei, per la sua famiglia, per il suo coraggioso lavoro e per la sua testimonianza. Resto a sua disposizione per qualunque chiarimento ed anche, se vuole, per incontrarla personalmente. Può trovare tanti approfondimenti sul mio sito </w:t>
      </w:r>
      <w:hyperlink r:id="rId5" w:history="1">
        <w:r w:rsidRPr="00B90FC7">
          <w:rPr>
            <w:rStyle w:val="Collegamentoipertestuale"/>
            <w:rFonts w:ascii="Times New Roman" w:hAnsi="Times New Roman" w:cs="Times New Roman"/>
            <w:sz w:val="24"/>
            <w:szCs w:val="24"/>
          </w:rPr>
          <w:t>www.madonnadelleghiaie.it</w:t>
        </w:r>
      </w:hyperlink>
      <w:r w:rsidRPr="00B90FC7">
        <w:rPr>
          <w:rFonts w:ascii="Times New Roman" w:hAnsi="Times New Roman" w:cs="Times New Roman"/>
          <w:sz w:val="24"/>
          <w:szCs w:val="24"/>
        </w:rPr>
        <w:t xml:space="preserve"> e se avesse bisogno di contattarmi </w:t>
      </w:r>
      <w:r w:rsidR="006F7FB2">
        <w:rPr>
          <w:rFonts w:ascii="Times New Roman" w:hAnsi="Times New Roman" w:cs="Times New Roman"/>
          <w:sz w:val="24"/>
          <w:szCs w:val="24"/>
        </w:rPr>
        <w:t xml:space="preserve">le ho lasciato, nell’intestazione, </w:t>
      </w:r>
      <w:r w:rsidRPr="00B90FC7">
        <w:rPr>
          <w:rFonts w:ascii="Times New Roman" w:hAnsi="Times New Roman" w:cs="Times New Roman"/>
          <w:sz w:val="24"/>
          <w:szCs w:val="24"/>
        </w:rPr>
        <w:t>i miei recapiti telefonici e la mia mail</w:t>
      </w:r>
      <w:r w:rsidR="006F7FB2">
        <w:rPr>
          <w:rFonts w:ascii="Times New Roman" w:hAnsi="Times New Roman" w:cs="Times New Roman"/>
          <w:sz w:val="24"/>
          <w:szCs w:val="24"/>
        </w:rPr>
        <w:t>.</w:t>
      </w:r>
    </w:p>
    <w:p w:rsidR="004D1B4F" w:rsidRPr="00B90FC7" w:rsidRDefault="004D1B4F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La saluto con affetto</w:t>
      </w:r>
      <w:r w:rsidR="006F7FB2">
        <w:rPr>
          <w:rFonts w:ascii="Times New Roman" w:hAnsi="Times New Roman" w:cs="Times New Roman"/>
          <w:sz w:val="24"/>
          <w:szCs w:val="24"/>
        </w:rPr>
        <w:t>.</w:t>
      </w:r>
    </w:p>
    <w:p w:rsidR="004D1B4F" w:rsidRPr="00B90FC7" w:rsidRDefault="004D1B4F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In comunione</w:t>
      </w:r>
      <w:r w:rsidR="006F7FB2">
        <w:rPr>
          <w:rFonts w:ascii="Times New Roman" w:hAnsi="Times New Roman" w:cs="Times New Roman"/>
          <w:sz w:val="24"/>
          <w:szCs w:val="24"/>
        </w:rPr>
        <w:t>.</w:t>
      </w:r>
    </w:p>
    <w:p w:rsidR="004D1B4F" w:rsidRPr="00B90FC7" w:rsidRDefault="004D1B4F" w:rsidP="00CC37BD">
      <w:pPr>
        <w:jc w:val="both"/>
        <w:rPr>
          <w:rFonts w:ascii="Times New Roman" w:hAnsi="Times New Roman" w:cs="Times New Roman"/>
          <w:sz w:val="24"/>
          <w:szCs w:val="24"/>
        </w:rPr>
      </w:pPr>
      <w:r w:rsidRPr="00B90FC7">
        <w:rPr>
          <w:rFonts w:ascii="Times New Roman" w:hAnsi="Times New Roman" w:cs="Times New Roman"/>
          <w:sz w:val="24"/>
          <w:szCs w:val="24"/>
        </w:rPr>
        <w:t>Alberto Lombardoni</w:t>
      </w:r>
    </w:p>
    <w:p w:rsidR="004D1B4F" w:rsidRPr="00B90FC7" w:rsidRDefault="004D1B4F" w:rsidP="00CC3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B4F" w:rsidRPr="00B90FC7" w:rsidRDefault="004D1B4F" w:rsidP="00CC37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1B4F" w:rsidRPr="00B90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C0"/>
    <w:rsid w:val="00024B2E"/>
    <w:rsid w:val="000369D1"/>
    <w:rsid w:val="00391DA6"/>
    <w:rsid w:val="004D1B4F"/>
    <w:rsid w:val="00681DCC"/>
    <w:rsid w:val="006F7FB2"/>
    <w:rsid w:val="00736B75"/>
    <w:rsid w:val="007449BC"/>
    <w:rsid w:val="007B1D3B"/>
    <w:rsid w:val="007B1F1A"/>
    <w:rsid w:val="007E001B"/>
    <w:rsid w:val="008556E8"/>
    <w:rsid w:val="00A310FC"/>
    <w:rsid w:val="00B323FF"/>
    <w:rsid w:val="00B90FC7"/>
    <w:rsid w:val="00BF792F"/>
    <w:rsid w:val="00CC37BD"/>
    <w:rsid w:val="00DF7FBE"/>
    <w:rsid w:val="00E000C0"/>
    <w:rsid w:val="00E90279"/>
    <w:rsid w:val="00EB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1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1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donnadelleghiai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Lucis57</dc:creator>
  <cp:lastModifiedBy>ALBERTO LOMBARDONI</cp:lastModifiedBy>
  <cp:revision>2</cp:revision>
  <cp:lastPrinted>2012-11-28T13:17:00Z</cp:lastPrinted>
  <dcterms:created xsi:type="dcterms:W3CDTF">2013-11-12T09:38:00Z</dcterms:created>
  <dcterms:modified xsi:type="dcterms:W3CDTF">2013-11-12T09:38:00Z</dcterms:modified>
</cp:coreProperties>
</file>